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3" w:rsidRDefault="004509D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小标宋" w:hAnsi="Times New Roman" w:cs="Times New Roman"/>
          <w:bCs/>
          <w:sz w:val="40"/>
          <w:szCs w:val="40"/>
        </w:rPr>
      </w:pPr>
      <w:bookmarkStart w:id="0" w:name="_GoBack"/>
      <w:r>
        <w:rPr>
          <w:rFonts w:ascii="Times New Roman" w:eastAsia="小标宋" w:hAnsi="Times New Roman" w:cs="Times New Roman"/>
          <w:bCs/>
          <w:sz w:val="40"/>
          <w:szCs w:val="40"/>
        </w:rPr>
        <w:t>北京航空航天大学体育部招聘启事</w:t>
      </w:r>
    </w:p>
    <w:bookmarkEnd w:id="0"/>
    <w:p w:rsidR="007C0C83" w:rsidRDefault="004509D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北京航空航天大学大学体育部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年继续面向国内外招聘应届毕业生和各类优秀人才，招聘岗位为教学系列教师。招聘人数和应聘基本条件为：</w:t>
      </w:r>
    </w:p>
    <w:p w:rsidR="007C0C83" w:rsidRDefault="004509D6" w:rsidP="00485E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一、招聘范围</w:t>
      </w:r>
    </w:p>
    <w:p w:rsidR="007C0C83" w:rsidRDefault="004509D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纳入国家派遣计划的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年应届毕业生、博士后、符合条件的海外留学回国人员。</w:t>
      </w:r>
    </w:p>
    <w:p w:rsidR="007C0C83" w:rsidRDefault="004509D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原则上应聘的博士后年龄不超过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岁（出生日期在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日之后），应聘的应届博士毕业生及留学回国人员年龄不超过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岁（出生日期在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日之后），应聘的应届硕士毕业生年龄不超过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岁（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1990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日之后出生）。</w:t>
      </w:r>
    </w:p>
    <w:p w:rsidR="007C0C83" w:rsidRDefault="004509D6" w:rsidP="00485E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二、相关说明</w:t>
      </w:r>
    </w:p>
    <w:p w:rsidR="007C0C83" w:rsidRDefault="004509D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请通过北京航空航天大学招聘系统进行报名：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http:\\zhaopin.rsc.buaa.edu.cn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。申报表打印、签字，并提供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名专家的书面推荐意见，书面材料一起提交用人单位。</w:t>
      </w:r>
    </w:p>
    <w:p w:rsidR="007C0C83" w:rsidRDefault="004509D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申请人根据招聘岗位及要求申报，报名截止时间为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日下午</w:t>
      </w:r>
      <w:r>
        <w:rPr>
          <w:rFonts w:ascii="Times New Roman" w:eastAsia="仿宋_GB2312" w:hAnsi="Times New Roman" w:cs="Times New Roman"/>
          <w:sz w:val="32"/>
          <w:szCs w:val="32"/>
        </w:rPr>
        <w:t>18:00</w:t>
      </w:r>
      <w:r>
        <w:rPr>
          <w:rFonts w:ascii="Times New Roman" w:eastAsia="仿宋_GB2312" w:hAnsi="Times New Roman" w:cs="Times New Roman"/>
          <w:sz w:val="32"/>
          <w:szCs w:val="32"/>
        </w:rPr>
        <w:t>。面试时间另行通知。</w:t>
      </w:r>
    </w:p>
    <w:p w:rsidR="007C0C83" w:rsidRDefault="004509D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7C0C83">
          <w:pgSz w:w="11906" w:h="16838"/>
          <w:pgMar w:top="1440" w:right="1800" w:bottom="1440" w:left="1803" w:header="851" w:footer="992" w:gutter="0"/>
          <w:cols w:space="0"/>
          <w:docGrid w:type="lines" w:linePitch="312"/>
        </w:sect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相关政策或招聘网站的相关技术问题，可咨询北京航空航天大学人事处，联系人：王老师，联系电话：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86-10-82338853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，电子邮件：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wangyuxing@buaa.edu.cn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，联系地址：北京市海淀区学院路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号北京航空航天大学人事处，邮编：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100191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C0C83" w:rsidRDefault="004509D6" w:rsidP="00485E69">
      <w:pPr>
        <w:widowControl/>
        <w:shd w:val="clear" w:color="auto" w:fill="FFFFFF"/>
        <w:ind w:firstLineChars="200" w:firstLine="640"/>
        <w:jc w:val="left"/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lastRenderedPageBreak/>
        <w:t>三、岗位设置</w:t>
      </w:r>
    </w:p>
    <w:p w:rsidR="00C14831" w:rsidRDefault="00C14831" w:rsidP="00485E69">
      <w:pPr>
        <w:widowControl/>
        <w:shd w:val="clear" w:color="auto" w:fill="FFFFFF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tbl>
      <w:tblPr>
        <w:tblStyle w:val="a6"/>
        <w:tblW w:w="10651" w:type="dxa"/>
        <w:jc w:val="center"/>
        <w:tblLayout w:type="fixed"/>
        <w:tblLook w:val="04A0"/>
      </w:tblPr>
      <w:tblGrid>
        <w:gridCol w:w="568"/>
        <w:gridCol w:w="709"/>
        <w:gridCol w:w="425"/>
        <w:gridCol w:w="1559"/>
        <w:gridCol w:w="1276"/>
        <w:gridCol w:w="4111"/>
        <w:gridCol w:w="2003"/>
      </w:tblGrid>
      <w:tr w:rsidR="007C0C83" w:rsidTr="00C14831">
        <w:trPr>
          <w:trHeight w:val="772"/>
          <w:jc w:val="center"/>
        </w:trPr>
        <w:tc>
          <w:tcPr>
            <w:tcW w:w="568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岗位名称</w:t>
            </w:r>
          </w:p>
        </w:tc>
        <w:tc>
          <w:tcPr>
            <w:tcW w:w="425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人员类别</w:t>
            </w:r>
          </w:p>
        </w:tc>
        <w:tc>
          <w:tcPr>
            <w:tcW w:w="1276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4111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岗位其他具体要求</w:t>
            </w:r>
          </w:p>
        </w:tc>
        <w:tc>
          <w:tcPr>
            <w:tcW w:w="2003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联系人</w:t>
            </w:r>
          </w:p>
        </w:tc>
      </w:tr>
      <w:tr w:rsidR="007C0C83" w:rsidTr="00C14831">
        <w:trPr>
          <w:jc w:val="center"/>
        </w:trPr>
        <w:tc>
          <w:tcPr>
            <w:tcW w:w="568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教学系列教师</w:t>
            </w:r>
          </w:p>
        </w:tc>
        <w:tc>
          <w:tcPr>
            <w:tcW w:w="425" w:type="dxa"/>
            <w:vAlign w:val="center"/>
          </w:tcPr>
          <w:p w:rsidR="007C0C83" w:rsidRDefault="003D5689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 </w:t>
            </w:r>
            <w:r w:rsidR="004509D6"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应届毕业生（京外生源）</w:t>
            </w:r>
          </w:p>
        </w:tc>
        <w:tc>
          <w:tcPr>
            <w:tcW w:w="1276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硕士及以上</w:t>
            </w:r>
          </w:p>
        </w:tc>
        <w:tc>
          <w:tcPr>
            <w:tcW w:w="4111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、体育教育训练学硕士研究生及以上学历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、热爱体育教育事业，具有较强的教学和研究能力，能够胜任群体竞赛的组织和辅导工作或体育代表队训练工作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、硕士研究生要求专项水平达到国家一级运动员及以上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、排球、游泳、乒乓球、篮球专项优先</w:t>
            </w:r>
          </w:p>
        </w:tc>
        <w:tc>
          <w:tcPr>
            <w:tcW w:w="2003" w:type="dxa"/>
            <w:vAlign w:val="center"/>
          </w:tcPr>
          <w:p w:rsidR="007C0C83" w:rsidRDefault="004509D6" w:rsidP="007D74E7">
            <w:pPr>
              <w:widowControl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陈老师</w:t>
            </w:r>
            <w:r w:rsidR="00C3601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、李老师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82317046</w:t>
            </w:r>
          </w:p>
          <w:p w:rsidR="007C0C83" w:rsidRDefault="004509D6" w:rsidP="007D74E7">
            <w:pPr>
              <w:widowControl/>
              <w:adjustRightIn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chenyongmei7046@163.com</w:t>
            </w:r>
          </w:p>
        </w:tc>
      </w:tr>
      <w:tr w:rsidR="007C0C83" w:rsidTr="00C14831">
        <w:trPr>
          <w:jc w:val="center"/>
        </w:trPr>
        <w:tc>
          <w:tcPr>
            <w:tcW w:w="568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教学系列教师</w:t>
            </w:r>
          </w:p>
        </w:tc>
        <w:tc>
          <w:tcPr>
            <w:tcW w:w="425" w:type="dxa"/>
            <w:vAlign w:val="center"/>
          </w:tcPr>
          <w:p w:rsidR="007C0C83" w:rsidRDefault="003D5689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 </w:t>
            </w:r>
            <w:r w:rsidR="004509D6"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博士后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留学归国人员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应届毕业生（北京生源）</w:t>
            </w:r>
          </w:p>
        </w:tc>
        <w:tc>
          <w:tcPr>
            <w:tcW w:w="1276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硕士及以上</w:t>
            </w:r>
          </w:p>
        </w:tc>
        <w:tc>
          <w:tcPr>
            <w:tcW w:w="4111" w:type="dxa"/>
            <w:vAlign w:val="center"/>
          </w:tcPr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、体育教育训练学硕士研究生及以上学历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、热爱体育教育事业，具有较强的教学和研究能力，能够胜任群体竞赛的组织和辅导工作或体育代表队训练工作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、硕士研究生要求专项水平达到国家一级运动员及以上</w:t>
            </w:r>
          </w:p>
          <w:p w:rsidR="007C0C83" w:rsidRDefault="004509D6">
            <w:pPr>
              <w:pStyle w:val="a5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、排球、游泳、乒乓球、篮球专项优先</w:t>
            </w:r>
          </w:p>
        </w:tc>
        <w:tc>
          <w:tcPr>
            <w:tcW w:w="2003" w:type="dxa"/>
            <w:vAlign w:val="center"/>
          </w:tcPr>
          <w:p w:rsidR="00E95D8B" w:rsidRDefault="004509D6" w:rsidP="007D74E7">
            <w:pPr>
              <w:widowControl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陈老师</w:t>
            </w:r>
            <w:r w:rsidR="00C3601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、李老师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82317046</w:t>
            </w:r>
          </w:p>
          <w:p w:rsidR="007C0C83" w:rsidRPr="00E95D8B" w:rsidRDefault="004509D6" w:rsidP="007D74E7">
            <w:pPr>
              <w:widowControl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chenyongmei7046@163.com</w:t>
            </w:r>
          </w:p>
        </w:tc>
      </w:tr>
    </w:tbl>
    <w:p w:rsidR="007C0C83" w:rsidRDefault="007C0C83">
      <w:pPr>
        <w:rPr>
          <w:rFonts w:ascii="Times New Roman" w:eastAsia="仿宋_GB2312" w:hAnsi="Times New Roman" w:cs="Times New Roman"/>
        </w:rPr>
      </w:pPr>
    </w:p>
    <w:sectPr w:rsidR="007C0C83" w:rsidSect="0048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69" w:rsidRDefault="00F67E69" w:rsidP="003D5689">
      <w:r>
        <w:separator/>
      </w:r>
    </w:p>
  </w:endnote>
  <w:endnote w:type="continuationSeparator" w:id="0">
    <w:p w:rsidR="00F67E69" w:rsidRDefault="00F67E69" w:rsidP="003D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69" w:rsidRDefault="00F67E69" w:rsidP="003D5689">
      <w:r>
        <w:separator/>
      </w:r>
    </w:p>
  </w:footnote>
  <w:footnote w:type="continuationSeparator" w:id="0">
    <w:p w:rsidR="00F67E69" w:rsidRDefault="00F67E69" w:rsidP="003D5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D7"/>
    <w:rsid w:val="00052B23"/>
    <w:rsid w:val="000E48AD"/>
    <w:rsid w:val="00236D47"/>
    <w:rsid w:val="002533C6"/>
    <w:rsid w:val="00351224"/>
    <w:rsid w:val="003D5689"/>
    <w:rsid w:val="003E2FA2"/>
    <w:rsid w:val="003F6051"/>
    <w:rsid w:val="004374FB"/>
    <w:rsid w:val="00441B47"/>
    <w:rsid w:val="004509D6"/>
    <w:rsid w:val="00450DAE"/>
    <w:rsid w:val="00485E69"/>
    <w:rsid w:val="004A3F31"/>
    <w:rsid w:val="00585EA6"/>
    <w:rsid w:val="005E62E7"/>
    <w:rsid w:val="006112AC"/>
    <w:rsid w:val="00611E8B"/>
    <w:rsid w:val="00663A32"/>
    <w:rsid w:val="007C0C83"/>
    <w:rsid w:val="007D74E7"/>
    <w:rsid w:val="0088527E"/>
    <w:rsid w:val="008D058A"/>
    <w:rsid w:val="00A02042"/>
    <w:rsid w:val="00AD5005"/>
    <w:rsid w:val="00B068A8"/>
    <w:rsid w:val="00C008E4"/>
    <w:rsid w:val="00C10E61"/>
    <w:rsid w:val="00C14831"/>
    <w:rsid w:val="00C357D7"/>
    <w:rsid w:val="00C36019"/>
    <w:rsid w:val="00C54525"/>
    <w:rsid w:val="00C63146"/>
    <w:rsid w:val="00D6691B"/>
    <w:rsid w:val="00E95D8B"/>
    <w:rsid w:val="00EA3A87"/>
    <w:rsid w:val="00F67E69"/>
    <w:rsid w:val="2C70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C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C0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C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C0C8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7C0C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0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138F5-9464-4928-A6FE-36AD51D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Surui</dc:creator>
  <cp:lastModifiedBy>leno</cp:lastModifiedBy>
  <cp:revision>61</cp:revision>
  <dcterms:created xsi:type="dcterms:W3CDTF">2020-05-18T13:34:00Z</dcterms:created>
  <dcterms:modified xsi:type="dcterms:W3CDTF">2020-05-21T03:12:00Z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